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DAAA2" w14:textId="77777777" w:rsidR="009A6CE5" w:rsidRPr="00291A57" w:rsidRDefault="005D5832" w:rsidP="00955709">
      <w:pPr>
        <w:jc w:val="center"/>
        <w:rPr>
          <w:b/>
          <w:sz w:val="28"/>
          <w:szCs w:val="28"/>
        </w:rPr>
      </w:pPr>
      <w:r w:rsidRPr="00291A57">
        <w:rPr>
          <w:b/>
          <w:sz w:val="28"/>
          <w:szCs w:val="28"/>
        </w:rPr>
        <w:t xml:space="preserve">BELEDİYE VE BAĞLI KURULUŞLARI İLE MAHALLİ İDARE BİRLİKLERİ PERSONELİ </w:t>
      </w:r>
      <w:r w:rsidR="009A6CE5" w:rsidRPr="00291A57">
        <w:rPr>
          <w:b/>
          <w:sz w:val="28"/>
          <w:szCs w:val="28"/>
        </w:rPr>
        <w:t>UNVAN DEĞİŞİKLİĞİ SINAV KONULARI</w:t>
      </w:r>
    </w:p>
    <w:p w14:paraId="7427D5E0" w14:textId="77777777" w:rsidR="009A6CE5" w:rsidRPr="007C086F" w:rsidRDefault="009A6CE5" w:rsidP="009A6CE5">
      <w:pPr>
        <w:jc w:val="center"/>
        <w:rPr>
          <w:b/>
          <w:sz w:val="24"/>
          <w:szCs w:val="24"/>
        </w:rPr>
      </w:pPr>
    </w:p>
    <w:tbl>
      <w:tblPr>
        <w:tblW w:w="952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80"/>
        <w:gridCol w:w="1814"/>
        <w:gridCol w:w="5935"/>
      </w:tblGrid>
      <w:tr w:rsidR="009A6CE5" w:rsidRPr="00044CF8" w14:paraId="3730FBC8" w14:textId="77777777" w:rsidTr="00F455FB">
        <w:trPr>
          <w:trHeight w:val="2854"/>
          <w:jc w:val="center"/>
        </w:trPr>
        <w:tc>
          <w:tcPr>
            <w:tcW w:w="1780" w:type="dxa"/>
            <w:vAlign w:val="center"/>
          </w:tcPr>
          <w:p w14:paraId="3744E817" w14:textId="77777777" w:rsidR="009A6CE5" w:rsidRPr="00044CF8" w:rsidRDefault="009A6CE5" w:rsidP="005615A3">
            <w:pPr>
              <w:rPr>
                <w:b/>
                <w:sz w:val="24"/>
                <w:szCs w:val="24"/>
              </w:rPr>
            </w:pPr>
            <w:r w:rsidRPr="00044CF8">
              <w:rPr>
                <w:b/>
                <w:sz w:val="24"/>
                <w:szCs w:val="24"/>
              </w:rPr>
              <w:t>4.GRUP</w:t>
            </w:r>
          </w:p>
        </w:tc>
        <w:tc>
          <w:tcPr>
            <w:tcW w:w="1814" w:type="dxa"/>
            <w:vAlign w:val="center"/>
          </w:tcPr>
          <w:p w14:paraId="69887B9E" w14:textId="77777777" w:rsidR="009A6CE5" w:rsidRPr="00044CF8" w:rsidRDefault="009A6CE5" w:rsidP="005615A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Unvan Değişikliğine Tabi Unvanlar</w:t>
            </w:r>
          </w:p>
          <w:p w14:paraId="33FB3E41" w14:textId="77777777" w:rsidR="009A6CE5" w:rsidRPr="00044CF8" w:rsidRDefault="009A6CE5" w:rsidP="005615A3">
            <w:pPr>
              <w:rPr>
                <w:b/>
                <w:sz w:val="24"/>
                <w:szCs w:val="24"/>
              </w:rPr>
            </w:pPr>
          </w:p>
        </w:tc>
        <w:tc>
          <w:tcPr>
            <w:tcW w:w="5935" w:type="dxa"/>
          </w:tcPr>
          <w:p w14:paraId="489025FE" w14:textId="77777777" w:rsidR="009A6CE5" w:rsidRDefault="009A6CE5" w:rsidP="005615A3">
            <w:pPr>
              <w:rPr>
                <w:b/>
                <w:sz w:val="24"/>
                <w:szCs w:val="24"/>
              </w:rPr>
            </w:pPr>
            <w:r w:rsidRPr="00044CF8">
              <w:rPr>
                <w:b/>
                <w:sz w:val="24"/>
                <w:szCs w:val="24"/>
              </w:rPr>
              <w:t xml:space="preserve">1- YEREL YÖNETİMLER MEVZUAT </w:t>
            </w:r>
          </w:p>
          <w:p w14:paraId="5D0E6E11" w14:textId="77777777" w:rsidR="009A6CE5" w:rsidRPr="00C2152C" w:rsidRDefault="009A6CE5" w:rsidP="009A6CE5">
            <w:pPr>
              <w:pStyle w:val="ListeParagraf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152C">
              <w:rPr>
                <w:rFonts w:ascii="Times New Roman" w:hAnsi="Times New Roman" w:cs="Times New Roman"/>
                <w:sz w:val="24"/>
                <w:szCs w:val="24"/>
              </w:rPr>
              <w:t>Belediye Kanunu</w:t>
            </w:r>
          </w:p>
          <w:p w14:paraId="0DA1787E" w14:textId="77777777" w:rsidR="009A6CE5" w:rsidRPr="00C2152C" w:rsidRDefault="009A6CE5" w:rsidP="009A6CE5">
            <w:pPr>
              <w:pStyle w:val="ListeParagraf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152C">
              <w:rPr>
                <w:rFonts w:ascii="Times New Roman" w:hAnsi="Times New Roman" w:cs="Times New Roman"/>
                <w:sz w:val="24"/>
                <w:szCs w:val="24"/>
              </w:rPr>
              <w:t>Büyükşehir Belediyesi Kanunu</w:t>
            </w:r>
          </w:p>
          <w:p w14:paraId="069825FC" w14:textId="77777777" w:rsidR="009A6CE5" w:rsidRPr="00C2152C" w:rsidRDefault="009A6CE5" w:rsidP="009A6CE5">
            <w:pPr>
              <w:pStyle w:val="ListeParagraf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152C">
              <w:rPr>
                <w:rFonts w:ascii="Times New Roman" w:hAnsi="Times New Roman" w:cs="Times New Roman"/>
                <w:sz w:val="24"/>
                <w:szCs w:val="24"/>
              </w:rPr>
              <w:t>İl Özel İdaresi Kanunu</w:t>
            </w:r>
          </w:p>
          <w:p w14:paraId="15F5EE78" w14:textId="77777777" w:rsidR="009A6CE5" w:rsidRPr="00C2152C" w:rsidRDefault="009A6CE5" w:rsidP="009A6CE5">
            <w:pPr>
              <w:pStyle w:val="ListeParagraf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152C">
              <w:rPr>
                <w:rFonts w:ascii="Times New Roman" w:hAnsi="Times New Roman" w:cs="Times New Roman"/>
                <w:sz w:val="24"/>
                <w:szCs w:val="24"/>
              </w:rPr>
              <w:t>Köy Kanunu</w:t>
            </w:r>
          </w:p>
          <w:p w14:paraId="16CA34BB" w14:textId="77777777" w:rsidR="009A6CE5" w:rsidRPr="00C2152C" w:rsidRDefault="009A6CE5" w:rsidP="009A6CE5">
            <w:pPr>
              <w:pStyle w:val="ListeParagraf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152C">
              <w:rPr>
                <w:rFonts w:ascii="Times New Roman" w:hAnsi="Times New Roman" w:cs="Times New Roman"/>
                <w:sz w:val="24"/>
                <w:szCs w:val="24"/>
              </w:rPr>
              <w:t>Mahalli İdare Birlikleri Kanunu</w:t>
            </w:r>
          </w:p>
          <w:p w14:paraId="6655BA2E" w14:textId="77777777" w:rsidR="009A6CE5" w:rsidRPr="00C2152C" w:rsidRDefault="009A6CE5" w:rsidP="009A6CE5">
            <w:pPr>
              <w:pStyle w:val="ListeParagraf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152C">
              <w:rPr>
                <w:rFonts w:ascii="Times New Roman" w:hAnsi="Times New Roman" w:cs="Times New Roman"/>
                <w:sz w:val="24"/>
                <w:szCs w:val="24"/>
              </w:rPr>
              <w:t>Kamu Mali Yönetimi ve Kontrol Kanunu</w:t>
            </w:r>
          </w:p>
          <w:p w14:paraId="01D46529" w14:textId="77777777" w:rsidR="009A6CE5" w:rsidRPr="00C2152C" w:rsidRDefault="009A6CE5" w:rsidP="009A6CE5">
            <w:pPr>
              <w:pStyle w:val="ListeParagraf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152C">
              <w:rPr>
                <w:rFonts w:ascii="Times New Roman" w:hAnsi="Times New Roman" w:cs="Times New Roman"/>
                <w:sz w:val="24"/>
                <w:szCs w:val="24"/>
              </w:rPr>
              <w:t>Kamu İhale Kanunu</w:t>
            </w:r>
          </w:p>
          <w:p w14:paraId="4C397F54" w14:textId="77777777" w:rsidR="009A6CE5" w:rsidRDefault="009A6CE5" w:rsidP="005615A3">
            <w:pPr>
              <w:rPr>
                <w:b/>
                <w:sz w:val="24"/>
                <w:szCs w:val="24"/>
              </w:rPr>
            </w:pPr>
            <w:r w:rsidRPr="00044CF8">
              <w:rPr>
                <w:b/>
                <w:sz w:val="24"/>
                <w:szCs w:val="24"/>
              </w:rPr>
              <w:t xml:space="preserve">2-İDARİ VE MALİ MEVZUAT </w:t>
            </w:r>
          </w:p>
          <w:p w14:paraId="54D6A484" w14:textId="77777777" w:rsidR="009A6CE5" w:rsidRPr="00C2152C" w:rsidRDefault="009A6CE5" w:rsidP="009A6CE5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152C">
              <w:rPr>
                <w:rFonts w:ascii="Times New Roman" w:hAnsi="Times New Roman" w:cs="Times New Roman"/>
                <w:sz w:val="24"/>
                <w:szCs w:val="24"/>
              </w:rPr>
              <w:t>Osmanlı İmparatorluğu’ndan 1982 Anayasasına Kadar Türkiye’nin Anayasal Geçmişine Genel Bir Bakış</w:t>
            </w:r>
          </w:p>
          <w:p w14:paraId="4972351E" w14:textId="77777777" w:rsidR="009A6CE5" w:rsidRPr="00C2152C" w:rsidRDefault="009A6CE5" w:rsidP="009A6CE5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152C">
              <w:rPr>
                <w:rFonts w:ascii="Times New Roman" w:hAnsi="Times New Roman" w:cs="Times New Roman"/>
                <w:sz w:val="24"/>
                <w:szCs w:val="24"/>
              </w:rPr>
              <w:t>1982 Anayasası’nın Kabulü,</w:t>
            </w:r>
            <w:r w:rsidR="00955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152C">
              <w:rPr>
                <w:rFonts w:ascii="Times New Roman" w:hAnsi="Times New Roman" w:cs="Times New Roman"/>
                <w:sz w:val="24"/>
                <w:szCs w:val="24"/>
              </w:rPr>
              <w:t>Genel Esasları,</w:t>
            </w:r>
            <w:r w:rsidR="00955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152C">
              <w:rPr>
                <w:rFonts w:ascii="Times New Roman" w:hAnsi="Times New Roman" w:cs="Times New Roman"/>
                <w:sz w:val="24"/>
                <w:szCs w:val="24"/>
              </w:rPr>
              <w:t>Temel Haklar ve Özgürlükleri Sistemi</w:t>
            </w:r>
          </w:p>
          <w:p w14:paraId="3D6C9F95" w14:textId="77777777" w:rsidR="009A6CE5" w:rsidRPr="00C2152C" w:rsidRDefault="009A6CE5" w:rsidP="009A6CE5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152C">
              <w:rPr>
                <w:rFonts w:ascii="Times New Roman" w:hAnsi="Times New Roman" w:cs="Times New Roman"/>
                <w:sz w:val="24"/>
                <w:szCs w:val="24"/>
              </w:rPr>
              <w:t>1982 Anayasası’na Göre Devletin Temel Organları</w:t>
            </w:r>
          </w:p>
          <w:p w14:paraId="0B32EF40" w14:textId="77777777" w:rsidR="009A6CE5" w:rsidRPr="00C2152C" w:rsidRDefault="009A6CE5" w:rsidP="009A6CE5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152C">
              <w:rPr>
                <w:rFonts w:ascii="Times New Roman" w:hAnsi="Times New Roman" w:cs="Times New Roman"/>
                <w:sz w:val="24"/>
                <w:szCs w:val="24"/>
              </w:rPr>
              <w:t>Türkiye’nin İdari Teşkilatı</w:t>
            </w:r>
          </w:p>
          <w:p w14:paraId="3C110EBE" w14:textId="77777777" w:rsidR="009A6CE5" w:rsidRPr="00C2152C" w:rsidRDefault="009A6CE5" w:rsidP="009A6CE5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152C">
              <w:rPr>
                <w:rFonts w:ascii="Times New Roman" w:hAnsi="Times New Roman" w:cs="Times New Roman"/>
                <w:sz w:val="24"/>
                <w:szCs w:val="24"/>
              </w:rPr>
              <w:t>Kamu Görevlileri ve Devlet Memurluğuna Giriş</w:t>
            </w:r>
          </w:p>
          <w:p w14:paraId="756F541B" w14:textId="77777777" w:rsidR="009A6CE5" w:rsidRPr="00C2152C" w:rsidRDefault="009A6CE5" w:rsidP="009A6CE5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152C">
              <w:rPr>
                <w:rFonts w:ascii="Times New Roman" w:hAnsi="Times New Roman" w:cs="Times New Roman"/>
                <w:sz w:val="24"/>
                <w:szCs w:val="24"/>
              </w:rPr>
              <w:t>Devlet Memurlarının Ödevleri ve Sorumlulukları,</w:t>
            </w:r>
            <w:r w:rsidR="00955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152C">
              <w:rPr>
                <w:rFonts w:ascii="Times New Roman" w:hAnsi="Times New Roman" w:cs="Times New Roman"/>
                <w:sz w:val="24"/>
                <w:szCs w:val="24"/>
              </w:rPr>
              <w:t>Hakları,</w:t>
            </w:r>
            <w:r w:rsidR="00955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152C">
              <w:rPr>
                <w:rFonts w:ascii="Times New Roman" w:hAnsi="Times New Roman" w:cs="Times New Roman"/>
                <w:sz w:val="24"/>
                <w:szCs w:val="24"/>
              </w:rPr>
              <w:t>Yasakları ve Özlük Dosyası</w:t>
            </w:r>
          </w:p>
          <w:p w14:paraId="4AFA7BC8" w14:textId="77777777" w:rsidR="009A6CE5" w:rsidRPr="00C2152C" w:rsidRDefault="009A6CE5" w:rsidP="009A6CE5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152C">
              <w:rPr>
                <w:rFonts w:ascii="Times New Roman" w:hAnsi="Times New Roman" w:cs="Times New Roman"/>
                <w:sz w:val="24"/>
                <w:szCs w:val="24"/>
              </w:rPr>
              <w:t>Devlet Memurlarının Disiplin ve Ceza Soruşturması,</w:t>
            </w:r>
            <w:r w:rsidR="00955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152C">
              <w:rPr>
                <w:rFonts w:ascii="Times New Roman" w:hAnsi="Times New Roman" w:cs="Times New Roman"/>
                <w:sz w:val="24"/>
                <w:szCs w:val="24"/>
              </w:rPr>
              <w:t>Memurluk Statüsünde Kısıntı Yapan Durumlar ve Devlet Memurluğunun Sona Ermesi</w:t>
            </w:r>
          </w:p>
          <w:p w14:paraId="066B77C2" w14:textId="77777777" w:rsidR="009A6CE5" w:rsidRDefault="009A6CE5" w:rsidP="005615A3">
            <w:pPr>
              <w:rPr>
                <w:b/>
                <w:sz w:val="24"/>
                <w:szCs w:val="24"/>
              </w:rPr>
            </w:pPr>
            <w:r w:rsidRPr="00044CF8">
              <w:rPr>
                <w:b/>
                <w:sz w:val="24"/>
                <w:szCs w:val="24"/>
              </w:rPr>
              <w:t xml:space="preserve">3-ORTAK KONULAR  </w:t>
            </w:r>
          </w:p>
          <w:p w14:paraId="63DE079E" w14:textId="77777777" w:rsidR="009A6CE5" w:rsidRPr="00C2152C" w:rsidRDefault="009A6CE5" w:rsidP="009A6CE5">
            <w:pPr>
              <w:pStyle w:val="ListeParagraf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152C">
              <w:rPr>
                <w:rFonts w:ascii="Times New Roman" w:hAnsi="Times New Roman" w:cs="Times New Roman"/>
                <w:sz w:val="24"/>
                <w:szCs w:val="24"/>
              </w:rPr>
              <w:t>Atatürkçü Düşünce Sistemi</w:t>
            </w:r>
          </w:p>
          <w:p w14:paraId="57D736CD" w14:textId="77777777" w:rsidR="009A6CE5" w:rsidRPr="00C2152C" w:rsidRDefault="009A6CE5" w:rsidP="009A6CE5">
            <w:pPr>
              <w:pStyle w:val="ListeParagraf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152C">
              <w:rPr>
                <w:rFonts w:ascii="Times New Roman" w:hAnsi="Times New Roman" w:cs="Times New Roman"/>
                <w:sz w:val="24"/>
                <w:szCs w:val="24"/>
              </w:rPr>
              <w:t>İletişim</w:t>
            </w:r>
          </w:p>
          <w:p w14:paraId="765E40B8" w14:textId="77777777" w:rsidR="009A6CE5" w:rsidRPr="00C2152C" w:rsidRDefault="009A6CE5" w:rsidP="009A6CE5">
            <w:pPr>
              <w:pStyle w:val="ListeParagraf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152C">
              <w:rPr>
                <w:rFonts w:ascii="Times New Roman" w:hAnsi="Times New Roman" w:cs="Times New Roman"/>
                <w:sz w:val="24"/>
                <w:szCs w:val="24"/>
              </w:rPr>
              <w:t>Halkla İlişkiler ve Uygulama Alanları</w:t>
            </w:r>
          </w:p>
          <w:p w14:paraId="18E5C26A" w14:textId="77777777" w:rsidR="009A6CE5" w:rsidRPr="00C2152C" w:rsidRDefault="009A6CE5" w:rsidP="009A6CE5">
            <w:pPr>
              <w:pStyle w:val="ListeParagraf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152C">
              <w:rPr>
                <w:rFonts w:ascii="Times New Roman" w:hAnsi="Times New Roman" w:cs="Times New Roman"/>
                <w:sz w:val="24"/>
                <w:szCs w:val="24"/>
              </w:rPr>
              <w:t>Kamu İdarelerinde ve Mahalli İdarelerde Halkla İlişkiler</w:t>
            </w:r>
          </w:p>
          <w:p w14:paraId="416021D1" w14:textId="77777777" w:rsidR="009A6CE5" w:rsidRPr="00C2152C" w:rsidRDefault="009A6CE5" w:rsidP="009A6CE5">
            <w:pPr>
              <w:pStyle w:val="ListeParagraf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152C">
              <w:rPr>
                <w:rFonts w:ascii="Times New Roman" w:hAnsi="Times New Roman" w:cs="Times New Roman"/>
                <w:sz w:val="24"/>
                <w:szCs w:val="24"/>
              </w:rPr>
              <w:t>Resmi Yazışmalar</w:t>
            </w:r>
          </w:p>
          <w:p w14:paraId="1FFE2971" w14:textId="77777777" w:rsidR="009A6CE5" w:rsidRPr="00C2152C" w:rsidRDefault="009A6CE5" w:rsidP="009A6CE5">
            <w:pPr>
              <w:pStyle w:val="ListeParagraf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152C">
              <w:rPr>
                <w:rFonts w:ascii="Times New Roman" w:hAnsi="Times New Roman" w:cs="Times New Roman"/>
                <w:sz w:val="24"/>
                <w:szCs w:val="24"/>
              </w:rPr>
              <w:t>Noktalama İşareti</w:t>
            </w:r>
          </w:p>
          <w:p w14:paraId="748897B5" w14:textId="77777777" w:rsidR="009A6CE5" w:rsidRPr="00044CF8" w:rsidRDefault="009A6CE5" w:rsidP="009A6CE5">
            <w:pPr>
              <w:pStyle w:val="ListeParagraf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C2152C">
              <w:rPr>
                <w:rFonts w:ascii="Times New Roman" w:hAnsi="Times New Roman" w:cs="Times New Roman"/>
                <w:sz w:val="24"/>
                <w:szCs w:val="24"/>
              </w:rPr>
              <w:t>Yazım Kuralları</w:t>
            </w:r>
          </w:p>
        </w:tc>
      </w:tr>
    </w:tbl>
    <w:p w14:paraId="6D37F967" w14:textId="77777777" w:rsidR="009A6CE5" w:rsidRPr="00E421F7" w:rsidRDefault="009A6CE5" w:rsidP="009A6CE5">
      <w:pPr>
        <w:jc w:val="center"/>
      </w:pPr>
    </w:p>
    <w:p w14:paraId="1767C4C7" w14:textId="77777777" w:rsidR="009A6CE5" w:rsidRDefault="009A6CE5" w:rsidP="009A6CE5"/>
    <w:p w14:paraId="02F4D08D" w14:textId="77777777" w:rsidR="002D2A5D" w:rsidRDefault="002D2A5D"/>
    <w:sectPr w:rsidR="002D2A5D" w:rsidSect="00936C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1514C"/>
    <w:multiLevelType w:val="hybridMultilevel"/>
    <w:tmpl w:val="3CC234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CE68E8"/>
    <w:multiLevelType w:val="hybridMultilevel"/>
    <w:tmpl w:val="AF1C69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6C5E92"/>
    <w:multiLevelType w:val="hybridMultilevel"/>
    <w:tmpl w:val="BF8036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F26"/>
    <w:rsid w:val="00291A57"/>
    <w:rsid w:val="002D2A5D"/>
    <w:rsid w:val="004746B6"/>
    <w:rsid w:val="00567F26"/>
    <w:rsid w:val="005958DC"/>
    <w:rsid w:val="005D5832"/>
    <w:rsid w:val="00722AF1"/>
    <w:rsid w:val="00955709"/>
    <w:rsid w:val="009A6CE5"/>
    <w:rsid w:val="00AF0F1E"/>
    <w:rsid w:val="00C2152C"/>
    <w:rsid w:val="00CC68EB"/>
    <w:rsid w:val="00D90B00"/>
    <w:rsid w:val="00F45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99850"/>
  <w15:docId w15:val="{C2C1690B-DB14-4B0C-98C2-6CA94BD68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6C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A6CE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ECCB1BEE2C6355419E2696386C8521AF" ma:contentTypeVersion="6" ma:contentTypeDescription="Yeni belge oluşturun." ma:contentTypeScope="" ma:versionID="1c8e93aded606579c98068a93664a75d">
  <xsd:schema xmlns:xsd="http://www.w3.org/2001/XMLSchema" xmlns:xs="http://www.w3.org/2001/XMLSchema" xmlns:p="http://schemas.microsoft.com/office/2006/metadata/properties" xmlns:ns1="http://schemas.microsoft.com/sharepoint/v3" xmlns:ns2="02bb0cb8-50a5-4580-9b6f-935d4679fd54" targetNamespace="http://schemas.microsoft.com/office/2006/metadata/properties" ma:root="true" ma:fieldsID="4754af62870ef123bd99a3635a91e671" ns1:_="" ns2:_="">
    <xsd:import namespace="http://schemas.microsoft.com/sharepoint/v3"/>
    <xsd:import namespace="02bb0cb8-50a5-4580-9b6f-935d4679fd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_dlc_Exempt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1" nillable="true" ma:displayName="İlkenin Dışında Tut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bb0cb8-50a5-4580-9b6f-935d4679fd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Belge Kimliği Değeri" ma:description="Bu öğeye atanan belge kimliğinin değeri." ma:internalName="_dlc_DocId" ma:readOnly="true">
      <xsd:simpleType>
        <xsd:restriction base="dms:Text"/>
      </xsd:simpleType>
    </xsd:element>
    <xsd:element name="_dlc_DocIdUrl" ma:index="9" nillable="true" ma:displayName="Belge Kimliği" ma:description="Bu belgeye yönelik kalıcı bağlantı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Kalıcı Kimlik" ma:description="Eklerken kimliği koru." ma:hidden="true" ma:internalName="_dlc_DocIdPersistId" ma:readOnly="true">
      <xsd:simpleType>
        <xsd:restriction base="dms:Boolean"/>
      </xsd:simpleType>
    </xsd:element>
    <xsd:element name="SharedWithUsers" ma:index="12" nillable="true" ma:displayName="Paylaşılanla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2bb0cb8-50a5-4580-9b6f-935d4679fd54">N2K5RXNDME4Q-11-30012</_dlc_DocId>
    <_dlc_DocIdUrl xmlns="02bb0cb8-50a5-4580-9b6f-935d4679fd54">
      <Url>http://portal.icisleri.gov.tr/sites/mahalliidareler/_layouts/15/DocIdRedir.aspx?ID=N2K5RXNDME4Q-11-30012</Url>
      <Description>N2K5RXNDME4Q-11-30012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p:Policy xmlns:p="office.server.policy" id="" local="true">
  <p:Name>Belge</p:Name>
  <p:Description/>
  <p:Statement/>
  <p:PolicyItems>
    <p:PolicyItem featureId="Microsoft.Office.RecordsManagement.PolicyFeatures.PolicyAudit" staticId="0x010100ECCB1BEE2C6355419E2696386C8521AF|8138272" UniqueId="1462afed-cfef-413e-b417-7f778d1992b1">
      <p:Name>Denetleme</p:Name>
      <p:Description>Belgelerdeki kullanıcı eylemlerini denetleyip öğeleri Denetim Günlüğü'ne listeler.</p:Description>
      <p:CustomData>
        <Audit>
          <Update/>
          <View/>
          <CheckInOut/>
          <MoveCopy/>
          <DeleteRestore/>
        </Audit>
      </p:CustomData>
    </p:PolicyItem>
  </p:PolicyItems>
</p:Policy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46C1A5-126E-42DA-9842-895FEDAEC8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2bb0cb8-50a5-4580-9b6f-935d4679fd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463787-69ED-4336-8F71-7338C77D624A}">
  <ds:schemaRefs>
    <ds:schemaRef ds:uri="http://schemas.microsoft.com/office/2006/metadata/properties"/>
    <ds:schemaRef ds:uri="http://schemas.microsoft.com/office/infopath/2007/PartnerControls"/>
    <ds:schemaRef ds:uri="02bb0cb8-50a5-4580-9b6f-935d4679fd54"/>
  </ds:schemaRefs>
</ds:datastoreItem>
</file>

<file path=customXml/itemProps3.xml><?xml version="1.0" encoding="utf-8"?>
<ds:datastoreItem xmlns:ds="http://schemas.openxmlformats.org/officeDocument/2006/customXml" ds:itemID="{DCB4D393-7778-4F9B-8D4C-92F97A670DF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059192C-2E75-44A5-969F-8D220F1F5FA4}">
  <ds:schemaRefs>
    <ds:schemaRef ds:uri="office.server.policy"/>
  </ds:schemaRefs>
</ds:datastoreItem>
</file>

<file path=customXml/itemProps5.xml><?xml version="1.0" encoding="utf-8"?>
<ds:datastoreItem xmlns:ds="http://schemas.openxmlformats.org/officeDocument/2006/customXml" ds:itemID="{AECC0927-06AB-4B4F-B813-CB458637B4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Sevim DUMAN</dc:creator>
  <cp:keywords/>
  <dc:description/>
  <cp:lastModifiedBy>Şaban GÜLDOĞAN</cp:lastModifiedBy>
  <cp:revision>6</cp:revision>
  <dcterms:created xsi:type="dcterms:W3CDTF">2025-11-13T13:52:00Z</dcterms:created>
  <dcterms:modified xsi:type="dcterms:W3CDTF">2025-11-14T07:48:00Z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d7c39861-8ad4-4372-9b55-37e3ec80b80b</vt:lpwstr>
  </property>
  <property fmtid="{D5CDD505-2E9C-101B-9397-08002B2CF9AE}" pid="3" name="ContentTypeId">
    <vt:lpwstr>0x010100ECCB1BEE2C6355419E2696386C8521AF</vt:lpwstr>
  </property>
</Properties>
</file>